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74" w:rsidRPr="00A47CB4" w:rsidRDefault="00137174" w:rsidP="00137174">
      <w:pPr>
        <w:numPr>
          <w:ilvl w:val="12"/>
          <w:numId w:val="0"/>
        </w:numPr>
        <w:ind w:left="851" w:hanging="851"/>
        <w:jc w:val="center"/>
        <w:rPr>
          <w:b/>
          <w:caps/>
        </w:rPr>
      </w:pPr>
      <w:r w:rsidRPr="00B1183B">
        <w:rPr>
          <w:b/>
        </w:rPr>
        <w:t>СВЕДЕНИЯ О</w:t>
      </w:r>
      <w:r>
        <w:rPr>
          <w:b/>
          <w:i/>
        </w:rPr>
        <w:t xml:space="preserve"> </w:t>
      </w:r>
      <w:r w:rsidRPr="00A47CB4">
        <w:rPr>
          <w:b/>
          <w:caps/>
        </w:rPr>
        <w:t>ВЫПЛАТ</w:t>
      </w:r>
      <w:r>
        <w:rPr>
          <w:b/>
          <w:caps/>
        </w:rPr>
        <w:t>АХ</w:t>
      </w:r>
      <w:r w:rsidRPr="00A47CB4">
        <w:rPr>
          <w:b/>
          <w:caps/>
        </w:rPr>
        <w:t xml:space="preserve"> организации, произведенные по поручени</w:t>
      </w:r>
      <w:r>
        <w:rPr>
          <w:b/>
          <w:caps/>
        </w:rPr>
        <w:t>я</w:t>
      </w:r>
      <w:r w:rsidRPr="00A47CB4">
        <w:rPr>
          <w:b/>
          <w:caps/>
        </w:rPr>
        <w:t>М руководителя проекта, по проекту №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3"/>
        <w:gridCol w:w="2133"/>
      </w:tblGrid>
      <w:tr w:rsidR="00137174" w:rsidRPr="00A47CB4" w:rsidTr="000058A8">
        <w:tc>
          <w:tcPr>
            <w:tcW w:w="994" w:type="dxa"/>
            <w:hideMark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  <w:r w:rsidRPr="00A47CB4">
              <w:rPr>
                <w:b/>
              </w:rPr>
              <w:t xml:space="preserve">№ </w:t>
            </w:r>
            <w:proofErr w:type="gramStart"/>
            <w:r w:rsidRPr="00A47CB4">
              <w:rPr>
                <w:b/>
              </w:rPr>
              <w:t>п</w:t>
            </w:r>
            <w:proofErr w:type="gramEnd"/>
            <w:r w:rsidRPr="00A47CB4">
              <w:rPr>
                <w:b/>
              </w:rPr>
              <w:t>/п</w:t>
            </w:r>
          </w:p>
        </w:tc>
        <w:tc>
          <w:tcPr>
            <w:tcW w:w="6803" w:type="dxa"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  <w:r w:rsidRPr="00342D60">
              <w:rPr>
                <w:b/>
              </w:rPr>
              <w:t>Цель расходов в соответствии с Перечнем допускаемых расходов, указанная в поручениях Руководителя проекта</w:t>
            </w:r>
          </w:p>
        </w:tc>
        <w:tc>
          <w:tcPr>
            <w:tcW w:w="2133" w:type="dxa"/>
            <w:hideMark/>
          </w:tcPr>
          <w:p w:rsidR="00137174" w:rsidRPr="00A47CB4" w:rsidRDefault="00137174" w:rsidP="000058A8">
            <w:pPr>
              <w:widowControl w:val="0"/>
              <w:spacing w:after="0"/>
              <w:jc w:val="center"/>
              <w:rPr>
                <w:b/>
                <w:strike/>
              </w:rPr>
            </w:pPr>
            <w:r w:rsidRPr="00A47CB4">
              <w:rPr>
                <w:b/>
              </w:rPr>
              <w:t>Размер выплаты (в целых руб.)</w:t>
            </w:r>
          </w:p>
        </w:tc>
      </w:tr>
      <w:tr w:rsidR="00137174" w:rsidRPr="00A47CB4" w:rsidTr="000058A8">
        <w:tc>
          <w:tcPr>
            <w:tcW w:w="994" w:type="dxa"/>
            <w:hideMark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  <w:r w:rsidRPr="00A47CB4">
              <w:rPr>
                <w:b/>
              </w:rPr>
              <w:t>6.1.</w:t>
            </w:r>
          </w:p>
        </w:tc>
        <w:tc>
          <w:tcPr>
            <w:tcW w:w="6803" w:type="dxa"/>
            <w:hideMark/>
          </w:tcPr>
          <w:p w:rsidR="00137174" w:rsidRPr="00A47CB4" w:rsidRDefault="00137174" w:rsidP="000058A8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A47CB4">
              <w:rPr>
                <w:b/>
              </w:rPr>
              <w:t xml:space="preserve">Расходы на личное потребление получателя (получателей) гранта </w:t>
            </w:r>
            <w:r w:rsidRPr="00A47CB4">
              <w:t>(в том числе расходы на питание в экспедициях и при</w:t>
            </w:r>
            <w:proofErr w:type="gramEnd"/>
          </w:p>
          <w:p w:rsidR="00137174" w:rsidRPr="00A47CB4" w:rsidRDefault="00137174" w:rsidP="000058A8">
            <w:pPr>
              <w:spacing w:after="0"/>
              <w:jc w:val="both"/>
              <w:rPr>
                <w:b/>
              </w:rPr>
            </w:pPr>
            <w:proofErr w:type="gramStart"/>
            <w:r w:rsidRPr="00A47CB4">
              <w:t>проведении</w:t>
            </w:r>
            <w:proofErr w:type="gramEnd"/>
            <w:r w:rsidRPr="00A47CB4">
              <w:t xml:space="preserve"> полевых исследований, на питание и местные перемещения в поездках)</w:t>
            </w:r>
            <w:r w:rsidRPr="00A47CB4">
              <w:rPr>
                <w:b/>
              </w:rPr>
              <w:t xml:space="preserve"> </w:t>
            </w:r>
          </w:p>
        </w:tc>
        <w:tc>
          <w:tcPr>
            <w:tcW w:w="2133" w:type="dxa"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</w:p>
        </w:tc>
      </w:tr>
      <w:tr w:rsidR="00137174" w:rsidRPr="00A47CB4" w:rsidTr="000058A8">
        <w:tc>
          <w:tcPr>
            <w:tcW w:w="994" w:type="dxa"/>
            <w:hideMark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  <w:r w:rsidRPr="00A47CB4">
              <w:rPr>
                <w:b/>
              </w:rPr>
              <w:t xml:space="preserve">6.2. </w:t>
            </w:r>
          </w:p>
        </w:tc>
        <w:tc>
          <w:tcPr>
            <w:tcW w:w="6803" w:type="dxa"/>
            <w:hideMark/>
          </w:tcPr>
          <w:p w:rsidR="00137174" w:rsidRPr="00A47CB4" w:rsidRDefault="00137174" w:rsidP="000058A8">
            <w:pPr>
              <w:spacing w:after="0" w:line="240" w:lineRule="auto"/>
              <w:jc w:val="both"/>
              <w:rPr>
                <w:b/>
              </w:rPr>
            </w:pPr>
            <w:r w:rsidRPr="00A47CB4">
              <w:rPr>
                <w:b/>
              </w:rPr>
              <w:t>Расходы на поездки за пределы населенного пункта, в котором проживает физическое лицо, получившее грант, в том числе</w:t>
            </w:r>
            <w:r>
              <w:rPr>
                <w:b/>
              </w:rPr>
              <w:t xml:space="preserve"> </w:t>
            </w:r>
            <w:r w:rsidRPr="00A47CB4">
              <w:rPr>
                <w:b/>
              </w:rPr>
              <w:t xml:space="preserve">в связи с </w:t>
            </w:r>
            <w:r>
              <w:rPr>
                <w:b/>
              </w:rPr>
              <w:t>реализацией</w:t>
            </w:r>
            <w:r w:rsidRPr="00A47CB4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A47CB4">
              <w:rPr>
                <w:b/>
              </w:rPr>
              <w:t>роект</w:t>
            </w:r>
            <w:r>
              <w:rPr>
                <w:b/>
              </w:rPr>
              <w:t>а</w:t>
            </w:r>
            <w:r w:rsidRPr="00A47CB4">
              <w:rPr>
                <w:b/>
              </w:rPr>
              <w:t>, подготовкой и/или участием в мероприятии или экспедиции (полевом исследовании).</w:t>
            </w:r>
          </w:p>
        </w:tc>
        <w:tc>
          <w:tcPr>
            <w:tcW w:w="2133" w:type="dxa"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</w:p>
        </w:tc>
      </w:tr>
      <w:tr w:rsidR="00137174" w:rsidRPr="00A47CB4" w:rsidTr="000058A8">
        <w:tc>
          <w:tcPr>
            <w:tcW w:w="994" w:type="dxa"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  <w:r w:rsidRPr="00A47CB4">
              <w:rPr>
                <w:b/>
              </w:rPr>
              <w:t>6.2а.</w:t>
            </w:r>
          </w:p>
        </w:tc>
        <w:tc>
          <w:tcPr>
            <w:tcW w:w="6803" w:type="dxa"/>
          </w:tcPr>
          <w:p w:rsidR="00137174" w:rsidRPr="00A47CB4" w:rsidRDefault="00137174" w:rsidP="000058A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A47CB4">
              <w:rPr>
                <w:b/>
              </w:rPr>
              <w:t>омпенсаци</w:t>
            </w:r>
            <w:r>
              <w:rPr>
                <w:b/>
              </w:rPr>
              <w:t>я</w:t>
            </w:r>
            <w:r w:rsidRPr="00A47CB4">
              <w:rPr>
                <w:b/>
              </w:rPr>
              <w:t xml:space="preserve"> затрат Организации на командировку работника Организации, который дополнительно </w:t>
            </w:r>
            <w:r>
              <w:rPr>
                <w:b/>
              </w:rPr>
              <w:t>реализовывал</w:t>
            </w:r>
            <w:r w:rsidRPr="00A47CB4">
              <w:rPr>
                <w:b/>
              </w:rPr>
              <w:t xml:space="preserve"> Проект или готовил мероприятие и экспедицию (полевое исследование) или участвовал в мероприятии и экспедиции (полевом исследовании) по Проекту (включая суточные и полевое довольствие)</w:t>
            </w:r>
          </w:p>
        </w:tc>
        <w:tc>
          <w:tcPr>
            <w:tcW w:w="2133" w:type="dxa"/>
          </w:tcPr>
          <w:p w:rsidR="00137174" w:rsidRPr="00A47CB4" w:rsidRDefault="00137174" w:rsidP="000058A8">
            <w:pPr>
              <w:spacing w:after="0"/>
              <w:jc w:val="both"/>
              <w:rPr>
                <w:b/>
              </w:rPr>
            </w:pPr>
          </w:p>
        </w:tc>
      </w:tr>
      <w:tr w:rsidR="00137174" w:rsidRPr="00A47CB4" w:rsidTr="000058A8">
        <w:trPr>
          <w:trHeight w:val="2322"/>
        </w:trPr>
        <w:tc>
          <w:tcPr>
            <w:tcW w:w="994" w:type="dxa"/>
            <w:hideMark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  <w:r w:rsidRPr="00A47CB4">
              <w:rPr>
                <w:b/>
              </w:rPr>
              <w:t>6.3.</w:t>
            </w:r>
          </w:p>
        </w:tc>
        <w:tc>
          <w:tcPr>
            <w:tcW w:w="6803" w:type="dxa"/>
            <w:hideMark/>
          </w:tcPr>
          <w:p w:rsidR="00137174" w:rsidRPr="00A47CB4" w:rsidRDefault="00137174" w:rsidP="000058A8">
            <w:pPr>
              <w:spacing w:after="0" w:line="240" w:lineRule="auto"/>
              <w:jc w:val="both"/>
            </w:pPr>
            <w:r w:rsidRPr="00A47CB4">
              <w:rPr>
                <w:b/>
              </w:rPr>
              <w:t>Расходы на пересылку почтовых отправлений (включая расходы на упаковку почтового отправления, на приобретение почтовых марок и маркированных конвертов), на оплату пользования телефонной, космической и факсимильной связью и услугами интернет - провайдеров, включая плату за предоставление доступа и использование линий связи, передачу данных по каналам связи, информационной сетью «Интернет»</w:t>
            </w:r>
            <w:r w:rsidRPr="00A47CB4">
              <w:t>.</w:t>
            </w:r>
          </w:p>
        </w:tc>
        <w:tc>
          <w:tcPr>
            <w:tcW w:w="2133" w:type="dxa"/>
          </w:tcPr>
          <w:p w:rsidR="00137174" w:rsidRPr="00A47CB4" w:rsidRDefault="00137174" w:rsidP="000058A8">
            <w:pPr>
              <w:spacing w:after="0"/>
              <w:jc w:val="both"/>
              <w:rPr>
                <w:b/>
              </w:rPr>
            </w:pPr>
          </w:p>
        </w:tc>
      </w:tr>
      <w:tr w:rsidR="00137174" w:rsidRPr="00A47CB4" w:rsidTr="000058A8">
        <w:trPr>
          <w:trHeight w:val="433"/>
        </w:trPr>
        <w:tc>
          <w:tcPr>
            <w:tcW w:w="994" w:type="dxa"/>
            <w:hideMark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  <w:r w:rsidRPr="00A47CB4">
              <w:rPr>
                <w:b/>
              </w:rPr>
              <w:t>6.4.</w:t>
            </w:r>
          </w:p>
        </w:tc>
        <w:tc>
          <w:tcPr>
            <w:tcW w:w="6803" w:type="dxa"/>
            <w:hideMark/>
          </w:tcPr>
          <w:p w:rsidR="00137174" w:rsidRPr="00A47CB4" w:rsidRDefault="00137174" w:rsidP="000058A8">
            <w:pPr>
              <w:spacing w:after="0"/>
              <w:jc w:val="both"/>
              <w:rPr>
                <w:b/>
              </w:rPr>
            </w:pPr>
            <w:r w:rsidRPr="00A47CB4">
              <w:rPr>
                <w:b/>
              </w:rPr>
              <w:t>Расходы на оплату договоров аренды</w:t>
            </w:r>
            <w:r>
              <w:rPr>
                <w:b/>
              </w:rPr>
              <w:t xml:space="preserve"> </w:t>
            </w:r>
            <w:r w:rsidRPr="00A47CB4">
              <w:rPr>
                <w:b/>
              </w:rPr>
              <w:t xml:space="preserve">помещений и другого имущества. </w:t>
            </w:r>
          </w:p>
        </w:tc>
        <w:tc>
          <w:tcPr>
            <w:tcW w:w="2133" w:type="dxa"/>
          </w:tcPr>
          <w:p w:rsidR="00137174" w:rsidRPr="00A47CB4" w:rsidRDefault="00137174" w:rsidP="000058A8">
            <w:pPr>
              <w:spacing w:after="0"/>
              <w:jc w:val="both"/>
            </w:pPr>
          </w:p>
        </w:tc>
      </w:tr>
      <w:tr w:rsidR="00137174" w:rsidRPr="00A47CB4" w:rsidTr="000058A8">
        <w:trPr>
          <w:trHeight w:val="420"/>
        </w:trPr>
        <w:tc>
          <w:tcPr>
            <w:tcW w:w="994" w:type="dxa"/>
            <w:hideMark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  <w:r w:rsidRPr="00A47CB4">
              <w:rPr>
                <w:b/>
              </w:rPr>
              <w:t>6.5.</w:t>
            </w:r>
          </w:p>
        </w:tc>
        <w:tc>
          <w:tcPr>
            <w:tcW w:w="6803" w:type="dxa"/>
            <w:hideMark/>
          </w:tcPr>
          <w:p w:rsidR="00137174" w:rsidRPr="00A47CB4" w:rsidRDefault="00137174" w:rsidP="000058A8">
            <w:pPr>
              <w:spacing w:after="0"/>
              <w:jc w:val="both"/>
            </w:pPr>
            <w:r w:rsidRPr="00A47CB4">
              <w:rPr>
                <w:b/>
              </w:rPr>
              <w:t>Расходы на оплату услуг (работ), оказанных (выполненных)</w:t>
            </w:r>
            <w:r>
              <w:rPr>
                <w:b/>
              </w:rPr>
              <w:t xml:space="preserve"> </w:t>
            </w:r>
            <w:r w:rsidRPr="00A47CB4">
              <w:rPr>
                <w:b/>
              </w:rPr>
              <w:t>физическими лицами и организациями:</w:t>
            </w:r>
          </w:p>
        </w:tc>
        <w:tc>
          <w:tcPr>
            <w:tcW w:w="2133" w:type="dxa"/>
          </w:tcPr>
          <w:p w:rsidR="00137174" w:rsidRPr="00A47CB4" w:rsidRDefault="00137174" w:rsidP="000058A8">
            <w:pPr>
              <w:spacing w:after="0"/>
              <w:jc w:val="both"/>
              <w:rPr>
                <w:b/>
              </w:rPr>
            </w:pPr>
          </w:p>
        </w:tc>
      </w:tr>
      <w:tr w:rsidR="00137174" w:rsidRPr="00A47CB4" w:rsidTr="000058A8">
        <w:trPr>
          <w:trHeight w:val="421"/>
        </w:trPr>
        <w:tc>
          <w:tcPr>
            <w:tcW w:w="994" w:type="dxa"/>
            <w:hideMark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  <w:r w:rsidRPr="00A47CB4">
              <w:rPr>
                <w:b/>
              </w:rPr>
              <w:t>6.6.</w:t>
            </w:r>
          </w:p>
        </w:tc>
        <w:tc>
          <w:tcPr>
            <w:tcW w:w="6803" w:type="dxa"/>
            <w:hideMark/>
          </w:tcPr>
          <w:p w:rsidR="00137174" w:rsidRPr="00A47CB4" w:rsidRDefault="00137174" w:rsidP="000058A8">
            <w:pPr>
              <w:spacing w:after="0"/>
              <w:jc w:val="both"/>
            </w:pPr>
            <w:r w:rsidRPr="00A47CB4">
              <w:rPr>
                <w:b/>
              </w:rPr>
              <w:t>Расходы</w:t>
            </w:r>
            <w:r>
              <w:rPr>
                <w:b/>
              </w:rPr>
              <w:t xml:space="preserve"> </w:t>
            </w:r>
            <w:r w:rsidRPr="00A47CB4">
              <w:rPr>
                <w:b/>
              </w:rPr>
              <w:t>по договорам купли – продажи (поставки)</w:t>
            </w:r>
          </w:p>
        </w:tc>
        <w:tc>
          <w:tcPr>
            <w:tcW w:w="2133" w:type="dxa"/>
          </w:tcPr>
          <w:p w:rsidR="00137174" w:rsidRPr="00A47CB4" w:rsidRDefault="00137174" w:rsidP="000058A8">
            <w:pPr>
              <w:spacing w:after="0"/>
              <w:jc w:val="both"/>
              <w:rPr>
                <w:b/>
              </w:rPr>
            </w:pPr>
          </w:p>
        </w:tc>
      </w:tr>
      <w:tr w:rsidR="00137174" w:rsidRPr="00A47CB4" w:rsidTr="000058A8">
        <w:trPr>
          <w:trHeight w:val="885"/>
        </w:trPr>
        <w:tc>
          <w:tcPr>
            <w:tcW w:w="994" w:type="dxa"/>
            <w:hideMark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  <w:r w:rsidRPr="00A47CB4">
              <w:rPr>
                <w:b/>
              </w:rPr>
              <w:t>6.7.</w:t>
            </w:r>
          </w:p>
        </w:tc>
        <w:tc>
          <w:tcPr>
            <w:tcW w:w="6803" w:type="dxa"/>
            <w:hideMark/>
          </w:tcPr>
          <w:p w:rsidR="00137174" w:rsidRPr="00A47CB4" w:rsidRDefault="00137174" w:rsidP="000058A8">
            <w:pPr>
              <w:pStyle w:val="a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Расходы на подписку научной литературы по тематике проекта, на получение доступа к электронным научным информационным ресурсам зарубежных издательств. </w:t>
            </w:r>
          </w:p>
        </w:tc>
        <w:tc>
          <w:tcPr>
            <w:tcW w:w="2133" w:type="dxa"/>
          </w:tcPr>
          <w:p w:rsidR="00137174" w:rsidRPr="00A47CB4" w:rsidRDefault="00137174" w:rsidP="00005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174" w:rsidRPr="00A47CB4" w:rsidTr="000058A8">
        <w:trPr>
          <w:trHeight w:val="1242"/>
        </w:trPr>
        <w:tc>
          <w:tcPr>
            <w:tcW w:w="994" w:type="dxa"/>
            <w:hideMark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  <w:r w:rsidRPr="00A47CB4">
              <w:rPr>
                <w:b/>
              </w:rPr>
              <w:t>6.8.</w:t>
            </w:r>
          </w:p>
        </w:tc>
        <w:tc>
          <w:tcPr>
            <w:tcW w:w="6803" w:type="dxa"/>
            <w:hideMark/>
          </w:tcPr>
          <w:p w:rsidR="00137174" w:rsidRPr="00A47CB4" w:rsidRDefault="00137174" w:rsidP="000058A8">
            <w:pPr>
              <w:pStyle w:val="a3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C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на приобретение неисключительных (пользовательских), лицензионных прав на программное обеспечение; приобретение и обновление справочно-информационных баз данных.</w:t>
            </w:r>
          </w:p>
        </w:tc>
        <w:tc>
          <w:tcPr>
            <w:tcW w:w="2133" w:type="dxa"/>
          </w:tcPr>
          <w:p w:rsidR="00137174" w:rsidRPr="00A47CB4" w:rsidRDefault="00137174" w:rsidP="00005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174" w:rsidRPr="00A47CB4" w:rsidTr="000058A8">
        <w:trPr>
          <w:trHeight w:val="451"/>
        </w:trPr>
        <w:tc>
          <w:tcPr>
            <w:tcW w:w="994" w:type="dxa"/>
            <w:hideMark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  <w:r w:rsidRPr="00A47CB4">
              <w:rPr>
                <w:b/>
              </w:rPr>
              <w:t>6.9.</w:t>
            </w:r>
          </w:p>
        </w:tc>
        <w:tc>
          <w:tcPr>
            <w:tcW w:w="6803" w:type="dxa"/>
            <w:hideMark/>
          </w:tcPr>
          <w:p w:rsidR="00137174" w:rsidRPr="00A47CB4" w:rsidRDefault="00137174" w:rsidP="000058A8">
            <w:pPr>
              <w:spacing w:after="0" w:line="240" w:lineRule="auto"/>
              <w:jc w:val="both"/>
              <w:rPr>
                <w:b/>
              </w:rPr>
            </w:pPr>
            <w:r w:rsidRPr="00A47CB4">
              <w:rPr>
                <w:b/>
              </w:rPr>
              <w:t xml:space="preserve">Расходы, связанные с оформлением прав на результаты интеллектуальной деятельности. </w:t>
            </w:r>
          </w:p>
        </w:tc>
        <w:tc>
          <w:tcPr>
            <w:tcW w:w="2133" w:type="dxa"/>
          </w:tcPr>
          <w:p w:rsidR="00137174" w:rsidRPr="00A47CB4" w:rsidRDefault="00137174" w:rsidP="00005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174" w:rsidRPr="00A47CB4" w:rsidTr="000058A8">
        <w:trPr>
          <w:trHeight w:val="451"/>
        </w:trPr>
        <w:tc>
          <w:tcPr>
            <w:tcW w:w="994" w:type="dxa"/>
            <w:hideMark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  <w:r w:rsidRPr="00A47CB4">
              <w:rPr>
                <w:b/>
              </w:rPr>
              <w:t>6.10.</w:t>
            </w:r>
          </w:p>
        </w:tc>
        <w:tc>
          <w:tcPr>
            <w:tcW w:w="6803" w:type="dxa"/>
            <w:hideMark/>
          </w:tcPr>
          <w:p w:rsidR="00137174" w:rsidRPr="00A47CB4" w:rsidRDefault="00137174" w:rsidP="000058A8">
            <w:pPr>
              <w:spacing w:after="0" w:line="240" w:lineRule="auto"/>
              <w:jc w:val="both"/>
              <w:rPr>
                <w:b/>
              </w:rPr>
            </w:pPr>
            <w:r w:rsidRPr="00A47CB4">
              <w:rPr>
                <w:b/>
              </w:rPr>
              <w:t xml:space="preserve">Расходы, связанные с опубликованием результатов, полученных </w:t>
            </w:r>
            <w:r>
              <w:rPr>
                <w:b/>
              </w:rPr>
              <w:t>при реализации</w:t>
            </w:r>
            <w:r w:rsidRPr="00A47CB4">
              <w:rPr>
                <w:b/>
              </w:rPr>
              <w:t xml:space="preserve"> Проекта, в рецензируемых научных изданиях.</w:t>
            </w:r>
          </w:p>
        </w:tc>
        <w:tc>
          <w:tcPr>
            <w:tcW w:w="2133" w:type="dxa"/>
          </w:tcPr>
          <w:p w:rsidR="00137174" w:rsidRPr="00A47CB4" w:rsidRDefault="00137174" w:rsidP="00005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174" w:rsidRPr="00A47CB4" w:rsidTr="000058A8">
        <w:trPr>
          <w:trHeight w:val="451"/>
        </w:trPr>
        <w:tc>
          <w:tcPr>
            <w:tcW w:w="994" w:type="dxa"/>
            <w:hideMark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  <w:r w:rsidRPr="00A47CB4">
              <w:rPr>
                <w:b/>
              </w:rPr>
              <w:t>6.11.</w:t>
            </w:r>
          </w:p>
        </w:tc>
        <w:tc>
          <w:tcPr>
            <w:tcW w:w="6803" w:type="dxa"/>
            <w:hideMark/>
          </w:tcPr>
          <w:p w:rsidR="00137174" w:rsidRPr="00A47CB4" w:rsidRDefault="00137174" w:rsidP="000058A8">
            <w:pPr>
              <w:spacing w:after="0" w:line="240" w:lineRule="auto"/>
              <w:jc w:val="both"/>
              <w:rPr>
                <w:b/>
              </w:rPr>
            </w:pPr>
            <w:r w:rsidRPr="00A47CB4">
              <w:rPr>
                <w:b/>
              </w:rPr>
              <w:t>Расходы, связанные с использованием ресурсов центров коллективного пользования</w:t>
            </w:r>
            <w:r w:rsidRPr="00A47CB4">
              <w:t xml:space="preserve"> (</w:t>
            </w:r>
            <w:r w:rsidRPr="00A47CB4">
              <w:rPr>
                <w:b/>
              </w:rPr>
              <w:t xml:space="preserve">ЦКП) при </w:t>
            </w:r>
            <w:r>
              <w:rPr>
                <w:b/>
              </w:rPr>
              <w:t>реализации</w:t>
            </w:r>
            <w:r w:rsidRPr="00A47CB4">
              <w:rPr>
                <w:b/>
              </w:rPr>
              <w:t xml:space="preserve"> Проекта.</w:t>
            </w:r>
          </w:p>
        </w:tc>
        <w:tc>
          <w:tcPr>
            <w:tcW w:w="2133" w:type="dxa"/>
          </w:tcPr>
          <w:p w:rsidR="00137174" w:rsidRPr="00A47CB4" w:rsidRDefault="00137174" w:rsidP="00005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174" w:rsidRPr="00A47CB4" w:rsidTr="000058A8">
        <w:trPr>
          <w:trHeight w:val="451"/>
        </w:trPr>
        <w:tc>
          <w:tcPr>
            <w:tcW w:w="994" w:type="dxa"/>
          </w:tcPr>
          <w:p w:rsidR="00137174" w:rsidRPr="00A47CB4" w:rsidRDefault="00137174" w:rsidP="000058A8">
            <w:pPr>
              <w:spacing w:after="0"/>
              <w:jc w:val="center"/>
              <w:rPr>
                <w:b/>
              </w:rPr>
            </w:pPr>
            <w:r w:rsidRPr="00A47CB4">
              <w:rPr>
                <w:b/>
              </w:rPr>
              <w:lastRenderedPageBreak/>
              <w:t>6.12.</w:t>
            </w:r>
          </w:p>
        </w:tc>
        <w:tc>
          <w:tcPr>
            <w:tcW w:w="6803" w:type="dxa"/>
          </w:tcPr>
          <w:p w:rsidR="00137174" w:rsidRPr="00A47CB4" w:rsidRDefault="00137174" w:rsidP="000058A8">
            <w:pPr>
              <w:spacing w:after="0"/>
              <w:jc w:val="both"/>
              <w:rPr>
                <w:b/>
              </w:rPr>
            </w:pPr>
            <w:r w:rsidRPr="00A47CB4">
              <w:rPr>
                <w:b/>
              </w:rPr>
              <w:t xml:space="preserve">Компенсация расходов Организации, предоставляющей условия для </w:t>
            </w:r>
            <w:r>
              <w:rPr>
                <w:b/>
              </w:rPr>
              <w:t>реализации</w:t>
            </w:r>
            <w:r w:rsidRPr="00A47CB4">
              <w:rPr>
                <w:b/>
              </w:rPr>
              <w:t xml:space="preserve"> Проекта (не более 20 %</w:t>
            </w:r>
            <w:r>
              <w:rPr>
                <w:b/>
              </w:rPr>
              <w:t xml:space="preserve"> </w:t>
            </w:r>
            <w:r w:rsidRPr="00A47CB4">
              <w:rPr>
                <w:b/>
              </w:rPr>
              <w:t xml:space="preserve">от суммы гранта) </w:t>
            </w:r>
          </w:p>
        </w:tc>
        <w:tc>
          <w:tcPr>
            <w:tcW w:w="2133" w:type="dxa"/>
          </w:tcPr>
          <w:p w:rsidR="00137174" w:rsidRPr="00A47CB4" w:rsidRDefault="00137174" w:rsidP="00005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174" w:rsidRPr="00A47CB4" w:rsidTr="000058A8">
        <w:trPr>
          <w:trHeight w:val="451"/>
        </w:trPr>
        <w:tc>
          <w:tcPr>
            <w:tcW w:w="9930" w:type="dxa"/>
            <w:gridSpan w:val="3"/>
          </w:tcPr>
          <w:p w:rsidR="00137174" w:rsidRPr="00A47CB4" w:rsidRDefault="00137174" w:rsidP="00005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7CB4">
              <w:rPr>
                <w:rFonts w:ascii="Times New Roman" w:hAnsi="Times New Roman"/>
                <w:sz w:val="24"/>
                <w:szCs w:val="24"/>
              </w:rPr>
              <w:t xml:space="preserve">Денежные средства, переданные Организации, израсходованы </w:t>
            </w:r>
            <w:proofErr w:type="gramStart"/>
            <w:r w:rsidRPr="00A47CB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7CB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(указать на что израсходованы):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37174" w:rsidRPr="00A47CB4" w:rsidTr="000058A8">
        <w:trPr>
          <w:trHeight w:val="451"/>
        </w:trPr>
        <w:tc>
          <w:tcPr>
            <w:tcW w:w="994" w:type="dxa"/>
            <w:vAlign w:val="center"/>
            <w:hideMark/>
          </w:tcPr>
          <w:p w:rsidR="00137174" w:rsidRPr="00A47CB4" w:rsidRDefault="00137174" w:rsidP="0000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b/>
              </w:rPr>
            </w:pPr>
            <w:r w:rsidRPr="00A47CB4">
              <w:rPr>
                <w:b/>
              </w:rPr>
              <w:t>6.13.</w:t>
            </w:r>
          </w:p>
        </w:tc>
        <w:tc>
          <w:tcPr>
            <w:tcW w:w="6803" w:type="dxa"/>
            <w:vAlign w:val="center"/>
            <w:hideMark/>
          </w:tcPr>
          <w:p w:rsidR="00137174" w:rsidRPr="00A47CB4" w:rsidRDefault="00137174" w:rsidP="000058A8">
            <w:pPr>
              <w:widowControl w:val="0"/>
              <w:tabs>
                <w:tab w:val="left" w:pos="504"/>
              </w:tabs>
              <w:spacing w:after="0"/>
              <w:ind w:left="141" w:hanging="141"/>
              <w:rPr>
                <w:b/>
              </w:rPr>
            </w:pPr>
            <w:r w:rsidRPr="00A47CB4">
              <w:rPr>
                <w:b/>
              </w:rPr>
              <w:t xml:space="preserve">Возвращено в </w:t>
            </w:r>
            <w:r>
              <w:rPr>
                <w:b/>
              </w:rPr>
              <w:t>РФФИ</w:t>
            </w:r>
          </w:p>
        </w:tc>
        <w:tc>
          <w:tcPr>
            <w:tcW w:w="2133" w:type="dxa"/>
          </w:tcPr>
          <w:p w:rsidR="00137174" w:rsidRPr="00A47CB4" w:rsidRDefault="00137174" w:rsidP="00005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174" w:rsidRPr="00A47CB4" w:rsidTr="000058A8">
        <w:trPr>
          <w:trHeight w:val="451"/>
        </w:trPr>
        <w:tc>
          <w:tcPr>
            <w:tcW w:w="994" w:type="dxa"/>
            <w:vAlign w:val="center"/>
          </w:tcPr>
          <w:p w:rsidR="00137174" w:rsidRPr="00A47CB4" w:rsidRDefault="00137174" w:rsidP="0000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6803" w:type="dxa"/>
            <w:vAlign w:val="center"/>
            <w:hideMark/>
          </w:tcPr>
          <w:p w:rsidR="00137174" w:rsidRPr="00A47CB4" w:rsidRDefault="00137174" w:rsidP="000058A8">
            <w:pPr>
              <w:widowControl w:val="0"/>
              <w:tabs>
                <w:tab w:val="left" w:pos="504"/>
              </w:tabs>
              <w:spacing w:after="0"/>
              <w:ind w:left="141" w:hanging="141"/>
              <w:jc w:val="right"/>
              <w:rPr>
                <w:b/>
              </w:rPr>
            </w:pPr>
            <w:r w:rsidRPr="00A47CB4">
              <w:rPr>
                <w:b/>
              </w:rPr>
              <w:t>ИТОГО:</w:t>
            </w:r>
          </w:p>
        </w:tc>
        <w:tc>
          <w:tcPr>
            <w:tcW w:w="2133" w:type="dxa"/>
          </w:tcPr>
          <w:p w:rsidR="00137174" w:rsidRPr="00A47CB4" w:rsidRDefault="00137174" w:rsidP="00005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174" w:rsidRPr="00A47CB4" w:rsidTr="000058A8">
        <w:trPr>
          <w:trHeight w:val="451"/>
        </w:trPr>
        <w:tc>
          <w:tcPr>
            <w:tcW w:w="994" w:type="dxa"/>
            <w:vAlign w:val="center"/>
          </w:tcPr>
          <w:p w:rsidR="00137174" w:rsidRPr="00A47CB4" w:rsidRDefault="00137174" w:rsidP="0000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6803" w:type="dxa"/>
            <w:vAlign w:val="center"/>
            <w:hideMark/>
          </w:tcPr>
          <w:p w:rsidR="00137174" w:rsidRPr="00A47CB4" w:rsidRDefault="00137174" w:rsidP="000058A8">
            <w:pPr>
              <w:widowControl w:val="0"/>
              <w:tabs>
                <w:tab w:val="left" w:pos="504"/>
              </w:tabs>
              <w:spacing w:after="0"/>
              <w:ind w:left="141" w:hanging="141"/>
              <w:jc w:val="right"/>
              <w:rPr>
                <w:b/>
              </w:rPr>
            </w:pPr>
            <w:r w:rsidRPr="00A47CB4">
              <w:rPr>
                <w:b/>
                <w:sz w:val="20"/>
                <w:szCs w:val="20"/>
              </w:rPr>
              <w:t xml:space="preserve">Размер гранта, предоставленного на </w:t>
            </w:r>
            <w:r>
              <w:rPr>
                <w:b/>
                <w:sz w:val="20"/>
                <w:szCs w:val="20"/>
              </w:rPr>
              <w:t>реализацию</w:t>
            </w:r>
            <w:r w:rsidRPr="00A47CB4">
              <w:rPr>
                <w:b/>
                <w:sz w:val="20"/>
                <w:szCs w:val="20"/>
              </w:rPr>
              <w:t xml:space="preserve"> Проекта</w:t>
            </w:r>
            <w:r w:rsidRPr="00A47CB4">
              <w:rPr>
                <w:b/>
              </w:rPr>
              <w:t>:</w:t>
            </w:r>
          </w:p>
        </w:tc>
        <w:tc>
          <w:tcPr>
            <w:tcW w:w="2133" w:type="dxa"/>
          </w:tcPr>
          <w:p w:rsidR="00137174" w:rsidRPr="00A47CB4" w:rsidRDefault="00137174" w:rsidP="000058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7174" w:rsidRPr="00A47CB4" w:rsidRDefault="00137174" w:rsidP="00137174"/>
    <w:p w:rsidR="00137174" w:rsidRDefault="00137174" w:rsidP="00137174">
      <w:r w:rsidRPr="00A47CB4">
        <w:rPr>
          <w:kern w:val="1"/>
        </w:rPr>
        <w:t xml:space="preserve">Подпись Руководителя </w:t>
      </w:r>
      <w:r>
        <w:rPr>
          <w:kern w:val="1"/>
        </w:rPr>
        <w:t>Организации</w:t>
      </w:r>
      <w:r w:rsidRPr="00A47CB4">
        <w:rPr>
          <w:kern w:val="1"/>
        </w:rPr>
        <w:t xml:space="preserve"> _________</w:t>
      </w:r>
      <w:r w:rsidRPr="004A63D0">
        <w:rPr>
          <w:kern w:val="1"/>
        </w:rPr>
        <w:t>_______________</w:t>
      </w:r>
    </w:p>
    <w:p w:rsidR="00F77552" w:rsidRDefault="00137174">
      <w:bookmarkStart w:id="0" w:name="_GoBack"/>
      <w:bookmarkEnd w:id="0"/>
    </w:p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74"/>
    <w:rsid w:val="00137174"/>
    <w:rsid w:val="00174ACA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37174"/>
    <w:pPr>
      <w:spacing w:after="120"/>
    </w:pPr>
    <w:rPr>
      <w:rFonts w:ascii="Calibri" w:eastAsia="Times New Roman" w:hAnsi="Calibri"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137174"/>
    <w:rPr>
      <w:rFonts w:ascii="Calibri" w:eastAsia="Times New Roman" w:hAnsi="Calibri" w:cs="Times New Roman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37174"/>
    <w:pPr>
      <w:spacing w:after="120"/>
    </w:pPr>
    <w:rPr>
      <w:rFonts w:ascii="Calibri" w:eastAsia="Times New Roman" w:hAnsi="Calibri"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137174"/>
    <w:rPr>
      <w:rFonts w:ascii="Calibri" w:eastAsia="Times New Roman" w:hAnsi="Calibri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2018-11-26T13:23:00Z</dcterms:created>
  <dcterms:modified xsi:type="dcterms:W3CDTF">2018-11-26T13:24:00Z</dcterms:modified>
</cp:coreProperties>
</file>